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DE0A9" w14:textId="0D6DBA75" w:rsidR="00DC44DB" w:rsidRDefault="00414268" w:rsidP="00E10FA8">
      <w:pPr>
        <w:spacing w:line="360" w:lineRule="auto"/>
        <w:jc w:val="center"/>
        <w:rPr>
          <w:lang w:val="en-US"/>
        </w:rPr>
      </w:pPr>
      <w:bookmarkStart w:id="0" w:name="_Hlk105957691"/>
      <w:r>
        <w:rPr>
          <w:lang w:val="en-US"/>
        </w:rPr>
        <w:t>Call for Paper</w:t>
      </w:r>
    </w:p>
    <w:p w14:paraId="720B4007" w14:textId="344C79E4" w:rsidR="00E10FA8" w:rsidRPr="00E10FA8" w:rsidRDefault="00E10FA8" w:rsidP="00E10FA8">
      <w:pPr>
        <w:autoSpaceDE w:val="0"/>
        <w:autoSpaceDN w:val="0"/>
        <w:adjustRightInd w:val="0"/>
        <w:jc w:val="center"/>
        <w:rPr>
          <w:rFonts w:ascii="LinLibertineOZ-Identity-H" w:hAnsi="LinLibertineOZ-Identity-H" w:cs="LinLibertineOZ-Identity-H"/>
          <w:b/>
          <w:bCs/>
          <w:sz w:val="34"/>
          <w:szCs w:val="34"/>
          <w:lang w:val="en-US" w:eastAsia="en-US"/>
        </w:rPr>
      </w:pPr>
      <w:r w:rsidRPr="00E10FA8">
        <w:rPr>
          <w:rFonts w:ascii="LinLibertineOZ-Identity-H" w:hAnsi="LinLibertineOZ-Identity-H" w:cs="LinLibertineOZ-Identity-H"/>
          <w:b/>
          <w:bCs/>
          <w:sz w:val="34"/>
          <w:szCs w:val="34"/>
          <w:lang w:val="en-US" w:eastAsia="en-US"/>
        </w:rPr>
        <w:t>International Conference: Rationality in Islamic Theology in</w:t>
      </w:r>
      <w:r>
        <w:rPr>
          <w:rFonts w:ascii="LinLibertineOZ-Identity-H" w:hAnsi="LinLibertineOZ-Identity-H" w:cs="LinLibertineOZ-Identity-H"/>
          <w:b/>
          <w:bCs/>
          <w:sz w:val="34"/>
          <w:szCs w:val="34"/>
          <w:lang w:val="en-US" w:eastAsia="en-US"/>
        </w:rPr>
        <w:t xml:space="preserve"> </w:t>
      </w:r>
      <w:r w:rsidRPr="00E10FA8">
        <w:rPr>
          <w:rFonts w:ascii="LinLibertineOZ-Identity-H" w:hAnsi="LinLibertineOZ-Identity-H" w:cs="LinLibertineOZ-Identity-H"/>
          <w:b/>
          <w:bCs/>
          <w:sz w:val="34"/>
          <w:szCs w:val="34"/>
          <w:lang w:val="en-US" w:eastAsia="en-US"/>
        </w:rPr>
        <w:t>the Post-Classical Period (1200-1900)</w:t>
      </w:r>
    </w:p>
    <w:p w14:paraId="4596CEF4" w14:textId="34A441A8" w:rsidR="00E10FA8" w:rsidRDefault="00E10FA8" w:rsidP="00E10FA8">
      <w:pPr>
        <w:spacing w:line="360" w:lineRule="auto"/>
        <w:jc w:val="center"/>
        <w:rPr>
          <w:sz w:val="22"/>
          <w:szCs w:val="22"/>
          <w:lang w:val="en-GB"/>
        </w:rPr>
      </w:pPr>
      <w:r w:rsidRPr="00E10FA8">
        <w:rPr>
          <w:rFonts w:ascii="LinLibertineO-Identity-H" w:hAnsi="LinLibertineO-Identity-H" w:cs="LinLibertineO-Identity-H"/>
          <w:sz w:val="29"/>
          <w:szCs w:val="29"/>
          <w:lang w:val="en-US" w:eastAsia="en-US"/>
        </w:rPr>
        <w:t>28-29.09.2022</w:t>
      </w:r>
    </w:p>
    <w:p w14:paraId="3DD067C5" w14:textId="77777777" w:rsidR="00DC44DB" w:rsidRDefault="00DC44DB" w:rsidP="00DC44DB">
      <w:pPr>
        <w:spacing w:line="360" w:lineRule="auto"/>
        <w:jc w:val="both"/>
        <w:rPr>
          <w:lang w:val="en-GB"/>
        </w:rPr>
      </w:pPr>
      <w:r>
        <w:rPr>
          <w:lang w:val="en-US"/>
        </w:rPr>
        <w:t> </w:t>
      </w:r>
    </w:p>
    <w:p w14:paraId="7F29C921" w14:textId="77777777" w:rsidR="00DC44DB" w:rsidRDefault="00DC44DB" w:rsidP="009D5336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Building up on the two conferences: Rationality in the Islamic Theology: </w:t>
      </w:r>
      <w:r w:rsidR="00427C19">
        <w:rPr>
          <w:lang w:val="en-US"/>
        </w:rPr>
        <w:t xml:space="preserve">the </w:t>
      </w:r>
      <w:r>
        <w:rPr>
          <w:lang w:val="en-US"/>
        </w:rPr>
        <w:t xml:space="preserve">classical period (2015) and </w:t>
      </w:r>
      <w:r w:rsidR="00427C19">
        <w:rPr>
          <w:lang w:val="en-US"/>
        </w:rPr>
        <w:t xml:space="preserve">the </w:t>
      </w:r>
      <w:r>
        <w:rPr>
          <w:lang w:val="en-US"/>
        </w:rPr>
        <w:t>modern period (2017), Prof. Maha El Kaisy-Friemuth of the Chair of Practical Theology and Kalām at the Friedrich-Alexander-University Erlangen-Nuremberg (FAU) is organizing the international conference "</w:t>
      </w:r>
      <w:r w:rsidRPr="00DC44DB">
        <w:rPr>
          <w:lang w:val="en-US"/>
        </w:rPr>
        <w:t>Rationality in Islamic Theology in</w:t>
      </w:r>
      <w:r>
        <w:rPr>
          <w:lang w:val="en-US"/>
        </w:rPr>
        <w:t xml:space="preserve"> </w:t>
      </w:r>
      <w:r w:rsidRPr="00DC44DB">
        <w:rPr>
          <w:lang w:val="en-US"/>
        </w:rPr>
        <w:t>the Post-Classical Period (1200-1900)</w:t>
      </w:r>
      <w:r>
        <w:rPr>
          <w:lang w:val="en-US"/>
        </w:rPr>
        <w:t>" from 28.09.22 to 29.09.2022.</w:t>
      </w:r>
    </w:p>
    <w:p w14:paraId="0115EBA8" w14:textId="77777777" w:rsidR="006D4827" w:rsidRDefault="006D4827" w:rsidP="006D4827">
      <w:pPr>
        <w:spacing w:line="360" w:lineRule="auto"/>
        <w:jc w:val="both"/>
        <w:rPr>
          <w:lang w:val="en-US"/>
        </w:rPr>
      </w:pPr>
      <w:r w:rsidRPr="006D4827">
        <w:rPr>
          <w:lang w:val="en-US"/>
        </w:rPr>
        <w:t xml:space="preserve">The importance of the postclassical period cannot be underestimated as it forms a bridge between the classical and modern periods of Islamic theology. Therefore, the conference deals with the rational aspects in the diverse </w:t>
      </w:r>
      <w:r>
        <w:rPr>
          <w:lang w:val="en-US"/>
        </w:rPr>
        <w:t>fields of Islamic Theology</w:t>
      </w:r>
      <w:r w:rsidRPr="006D4827">
        <w:rPr>
          <w:lang w:val="en-US"/>
        </w:rPr>
        <w:t xml:space="preserve"> and with the interdisciplinarity in these fields in the postclassic</w:t>
      </w:r>
      <w:r w:rsidR="00427C19">
        <w:rPr>
          <w:lang w:val="en-US"/>
        </w:rPr>
        <w:t>al</w:t>
      </w:r>
      <w:r w:rsidRPr="006D4827">
        <w:rPr>
          <w:lang w:val="en-US"/>
        </w:rPr>
        <w:t xml:space="preserve"> period.</w:t>
      </w:r>
    </w:p>
    <w:p w14:paraId="40FE3877" w14:textId="7A28D66E" w:rsidR="00DC44DB" w:rsidRDefault="00DC44DB" w:rsidP="006D4827">
      <w:pPr>
        <w:spacing w:line="360" w:lineRule="auto"/>
        <w:jc w:val="both"/>
        <w:rPr>
          <w:lang w:val="en-GB"/>
        </w:rPr>
      </w:pPr>
      <w:r>
        <w:rPr>
          <w:lang w:val="en-US"/>
        </w:rPr>
        <w:t xml:space="preserve">Prof. Maha El Kaisy would be very honored if we could win you as a speaker for this conference with a lecture on the above-mentioned topic. Further information on the conference can be found in the concept </w:t>
      </w:r>
      <w:r w:rsidR="002F14C0">
        <w:rPr>
          <w:lang w:val="en-US"/>
        </w:rPr>
        <w:t>(see PDF!)</w:t>
      </w:r>
      <w:r>
        <w:rPr>
          <w:lang w:val="en-US"/>
        </w:rPr>
        <w:t xml:space="preserve">. We kindly ask you to send </w:t>
      </w:r>
      <w:r w:rsidR="00FB7654">
        <w:rPr>
          <w:lang w:val="en-US"/>
        </w:rPr>
        <w:t>Muhammed Ragab (muhd.ahmed@fau.de)</w:t>
      </w:r>
      <w:r>
        <w:rPr>
          <w:lang w:val="en-US"/>
        </w:rPr>
        <w:t xml:space="preserve"> an abstract of 200-300 words by </w:t>
      </w:r>
      <w:r w:rsidR="00414268">
        <w:rPr>
          <w:lang w:val="en-US"/>
        </w:rPr>
        <w:t>10</w:t>
      </w:r>
      <w:r w:rsidR="006D4827">
        <w:rPr>
          <w:lang w:val="en-US"/>
        </w:rPr>
        <w:t>.07</w:t>
      </w:r>
      <w:r>
        <w:rPr>
          <w:lang w:val="en-US"/>
        </w:rPr>
        <w:t>.2022</w:t>
      </w:r>
      <w:r w:rsidR="00FB7654">
        <w:rPr>
          <w:lang w:val="en-US"/>
        </w:rPr>
        <w:t xml:space="preserve"> </w:t>
      </w:r>
      <w:r>
        <w:rPr>
          <w:lang w:val="en-US"/>
        </w:rPr>
        <w:t>.</w:t>
      </w:r>
    </w:p>
    <w:p w14:paraId="73C8FC0E" w14:textId="77777777" w:rsidR="00DC44DB" w:rsidRDefault="00DC44DB" w:rsidP="00DC44DB">
      <w:pPr>
        <w:spacing w:line="360" w:lineRule="auto"/>
        <w:jc w:val="both"/>
        <w:rPr>
          <w:lang w:val="en-GB"/>
        </w:rPr>
      </w:pPr>
      <w:r>
        <w:rPr>
          <w:lang w:val="en-US"/>
        </w:rPr>
        <w:t>We look forward to your feedback and remain yours sincerely,</w:t>
      </w:r>
    </w:p>
    <w:bookmarkEnd w:id="0"/>
    <w:p w14:paraId="007A8DB1" w14:textId="77777777" w:rsidR="00CF7C8B" w:rsidRPr="00DC44DB" w:rsidRDefault="002F14C0" w:rsidP="00DC44DB">
      <w:pPr>
        <w:jc w:val="both"/>
        <w:rPr>
          <w:lang w:val="en-GB"/>
        </w:rPr>
      </w:pPr>
    </w:p>
    <w:sectPr w:rsidR="00CF7C8B" w:rsidRPr="00DC44D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nLibertineOZ-Identity-H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nLibertineO-Identity-H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ADD"/>
    <w:rsid w:val="00004E3F"/>
    <w:rsid w:val="000244FB"/>
    <w:rsid w:val="000E523E"/>
    <w:rsid w:val="00146ADD"/>
    <w:rsid w:val="00225BC3"/>
    <w:rsid w:val="002F14C0"/>
    <w:rsid w:val="00372F66"/>
    <w:rsid w:val="003C3EBD"/>
    <w:rsid w:val="00414268"/>
    <w:rsid w:val="00427C19"/>
    <w:rsid w:val="00514B7E"/>
    <w:rsid w:val="006D4827"/>
    <w:rsid w:val="00974374"/>
    <w:rsid w:val="009D5336"/>
    <w:rsid w:val="00DC44DB"/>
    <w:rsid w:val="00DF4B67"/>
    <w:rsid w:val="00E10FA8"/>
    <w:rsid w:val="00F4347C"/>
    <w:rsid w:val="00FB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9AA6B"/>
  <w15:chartTrackingRefBased/>
  <w15:docId w15:val="{161BAFF7-B200-427E-9060-0979E1E0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46ADD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Friedrich-Alexander-Universität Erlangen-Nürnberg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Ahmed, Muhammed</dc:creator>
  <cp:keywords/>
  <dc:description/>
  <cp:lastModifiedBy>Muhammed Ragab Sayed Ahmed</cp:lastModifiedBy>
  <cp:revision>10</cp:revision>
  <dcterms:created xsi:type="dcterms:W3CDTF">2022-06-10T21:27:00Z</dcterms:created>
  <dcterms:modified xsi:type="dcterms:W3CDTF">2022-06-13T08:07:00Z</dcterms:modified>
</cp:coreProperties>
</file>